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1A" w:rsidRDefault="0020461A" w:rsidP="0020461A">
      <w:pPr>
        <w:pStyle w:val="NormalnyWeb"/>
      </w:pPr>
      <w:r>
        <w:t>INFORMACJA O WYNIKU OTWARTEGO NABORU PARTNERA</w:t>
      </w:r>
    </w:p>
    <w:p w:rsidR="0020461A" w:rsidRDefault="0020461A" w:rsidP="009C7B6C">
      <w:pPr>
        <w:pStyle w:val="NormalnyWeb"/>
        <w:jc w:val="both"/>
      </w:pPr>
      <w:r>
        <w:t xml:space="preserve">Gmina </w:t>
      </w:r>
      <w:r w:rsidR="009C7B6C">
        <w:t>Koniusza</w:t>
      </w:r>
      <w:r>
        <w:t xml:space="preserve"> - Ośrodek Pomocy Społecznej w </w:t>
      </w:r>
      <w:r w:rsidR="009C7B6C">
        <w:t>Koniuszy</w:t>
      </w:r>
      <w:r>
        <w:t xml:space="preserve">, </w:t>
      </w:r>
      <w:r w:rsidR="009C7B6C">
        <w:t>32-104 Koniusza</w:t>
      </w:r>
      <w:r>
        <w:t xml:space="preserve">, działając </w:t>
      </w:r>
      <w:r w:rsidR="009C7B6C">
        <w:t xml:space="preserve">            </w:t>
      </w:r>
      <w:r>
        <w:t xml:space="preserve">w oparciu art. 33 ustawy z dnia 11 lipca 2014 r. o zasadach realizacji programów w zakresie polityki spójności finansowych w perspektywie finansowej 2014-2020 (Dz. U. z 2017 r. poz. 1460, z </w:t>
      </w:r>
      <w:proofErr w:type="spellStart"/>
      <w:r>
        <w:t>późn</w:t>
      </w:r>
      <w:proofErr w:type="spellEnd"/>
      <w:r>
        <w:t>. zm.) informuje o wyborze partnera, w otwartym naborze partnera spoza sektora finansów publicznych do w</w:t>
      </w:r>
      <w:r w:rsidR="009C7B6C">
        <w:t>s</w:t>
      </w:r>
      <w:r>
        <w:t xml:space="preserve">pólnej realizacji projektu realizowanego w ramach Regionalnego Programu Operacyjnego Województwa </w:t>
      </w:r>
      <w:r w:rsidR="009C7B6C">
        <w:t>Małopol</w:t>
      </w:r>
      <w:r>
        <w:t>skiego na lata 2014-2020, 9</w:t>
      </w:r>
      <w:r w:rsidR="009C7B6C">
        <w:t>.1</w:t>
      </w:r>
      <w:r>
        <w:t xml:space="preserve"> Aktywna integracja.</w:t>
      </w:r>
    </w:p>
    <w:p w:rsidR="0020461A" w:rsidRDefault="0020461A" w:rsidP="0020461A">
      <w:pPr>
        <w:pStyle w:val="NormalnyWeb"/>
      </w:pPr>
      <w:r>
        <w:t>W postępowaniu wybrano ofertę </w:t>
      </w:r>
      <w:r w:rsidR="009C7B6C">
        <w:t>Spółdzielni Socjalnej ”Opoka”, Chechło, ul. Hutnicza 22, 32-310 Klucze</w:t>
      </w:r>
      <w:r>
        <w:t>.</w:t>
      </w:r>
    </w:p>
    <w:p w:rsidR="0020461A" w:rsidRDefault="0020461A" w:rsidP="0020461A">
      <w:pPr>
        <w:pStyle w:val="NormalnyWeb"/>
      </w:pPr>
      <w:r>
        <w:t>Była to jedyna złożona oferta.</w:t>
      </w:r>
    </w:p>
    <w:p w:rsidR="0020461A" w:rsidRDefault="0020461A" w:rsidP="0020461A">
      <w:pPr>
        <w:pStyle w:val="NormalnyWeb"/>
      </w:pPr>
      <w:r>
        <w:t>Oferta jest zgodna z wymaganiami ogłoszenia o wyborze partnera.</w:t>
      </w:r>
    </w:p>
    <w:p w:rsidR="0020461A" w:rsidRDefault="0020461A" w:rsidP="0020461A">
      <w:pPr>
        <w:pStyle w:val="NormalnyWeb"/>
      </w:pPr>
      <w:r>
        <w:t> </w:t>
      </w:r>
    </w:p>
    <w:p w:rsidR="00AC54F1" w:rsidRDefault="00AC54F1" w:rsidP="0020461A">
      <w:pPr>
        <w:pStyle w:val="NormalnyWeb"/>
      </w:pPr>
    </w:p>
    <w:sectPr w:rsidR="00AC54F1" w:rsidSect="0044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61A"/>
    <w:rsid w:val="0020461A"/>
    <w:rsid w:val="00440E8C"/>
    <w:rsid w:val="00655C0B"/>
    <w:rsid w:val="009C7B6C"/>
    <w:rsid w:val="00A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Hubert</cp:lastModifiedBy>
  <cp:revision>6</cp:revision>
  <dcterms:created xsi:type="dcterms:W3CDTF">2020-06-15T07:47:00Z</dcterms:created>
  <dcterms:modified xsi:type="dcterms:W3CDTF">2020-06-17T06:41:00Z</dcterms:modified>
</cp:coreProperties>
</file>